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7" w:rsidRPr="00FA51C4" w:rsidRDefault="00F200A7">
      <w:pPr>
        <w:rPr>
          <w:rFonts w:ascii="Calibri" w:eastAsia="Calibri" w:hAnsi="Calibri"/>
          <w:sz w:val="16"/>
          <w:szCs w:val="16"/>
        </w:rPr>
      </w:pPr>
    </w:p>
    <w:p w:rsidR="00F200A7" w:rsidRPr="00F200A7" w:rsidRDefault="00F200A7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A7">
        <w:rPr>
          <w:rFonts w:ascii="Times New Roman" w:hAnsi="Times New Roman" w:cs="Times New Roman"/>
          <w:b/>
          <w:sz w:val="28"/>
          <w:szCs w:val="28"/>
        </w:rPr>
        <w:t>Отчет аудиторской о</w:t>
      </w:r>
      <w:r w:rsidR="00D95695">
        <w:rPr>
          <w:rFonts w:ascii="Times New Roman" w:hAnsi="Times New Roman" w:cs="Times New Roman"/>
          <w:b/>
          <w:sz w:val="28"/>
          <w:szCs w:val="28"/>
        </w:rPr>
        <w:t>рганизац</w:t>
      </w:r>
      <w:proofErr w:type="gramStart"/>
      <w:r w:rsidR="00D95695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D95695">
        <w:rPr>
          <w:rFonts w:ascii="Times New Roman" w:hAnsi="Times New Roman" w:cs="Times New Roman"/>
          <w:b/>
          <w:sz w:val="28"/>
          <w:szCs w:val="28"/>
        </w:rPr>
        <w:t xml:space="preserve"> «Эксперт» за период</w:t>
      </w:r>
    </w:p>
    <w:p w:rsidR="00F200A7" w:rsidRPr="00F200A7" w:rsidRDefault="00BA4ED9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г. по 31.12.2021</w:t>
      </w:r>
      <w:r w:rsidR="00D956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00A7" w:rsidRPr="00FA51C4" w:rsidRDefault="00F200A7" w:rsidP="00F200A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200A7" w:rsidRPr="00654AF2" w:rsidRDefault="00F200A7" w:rsidP="00F200A7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F2">
        <w:rPr>
          <w:rFonts w:ascii="Times New Roman" w:hAnsi="Times New Roman" w:cs="Times New Roman"/>
          <w:sz w:val="28"/>
          <w:szCs w:val="28"/>
        </w:rPr>
        <w:t>дата публикации: «</w:t>
      </w:r>
      <w:r w:rsidR="00BA4ED9">
        <w:rPr>
          <w:rFonts w:ascii="Times New Roman" w:hAnsi="Times New Roman" w:cs="Times New Roman"/>
          <w:sz w:val="28"/>
          <w:szCs w:val="28"/>
        </w:rPr>
        <w:t>28</w:t>
      </w:r>
      <w:r w:rsidR="000853E5">
        <w:rPr>
          <w:rFonts w:ascii="Times New Roman" w:hAnsi="Times New Roman" w:cs="Times New Roman"/>
          <w:sz w:val="28"/>
          <w:szCs w:val="28"/>
        </w:rPr>
        <w:t>» февраля</w:t>
      </w:r>
      <w:r w:rsidR="00BA4ED9">
        <w:rPr>
          <w:rFonts w:ascii="Times New Roman" w:hAnsi="Times New Roman" w:cs="Times New Roman"/>
          <w:sz w:val="28"/>
          <w:szCs w:val="28"/>
        </w:rPr>
        <w:t xml:space="preserve"> 2022</w:t>
      </w:r>
      <w:r w:rsidRPr="00654A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4AF2" w:rsidRPr="00FA51C4" w:rsidRDefault="00654AF2" w:rsidP="00F200A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54AF2" w:rsidRPr="00654AF2" w:rsidRDefault="00654AF2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F2">
        <w:rPr>
          <w:rFonts w:ascii="Times New Roman" w:hAnsi="Times New Roman" w:cs="Times New Roman"/>
          <w:b/>
          <w:sz w:val="28"/>
          <w:szCs w:val="28"/>
        </w:rPr>
        <w:t>1. Сведения об организационно-прав</w:t>
      </w:r>
      <w:r>
        <w:rPr>
          <w:rFonts w:ascii="Times New Roman" w:hAnsi="Times New Roman" w:cs="Times New Roman"/>
          <w:b/>
          <w:sz w:val="28"/>
          <w:szCs w:val="28"/>
        </w:rPr>
        <w:t>овой форме ООО «Эксперт</w:t>
      </w:r>
      <w:r w:rsidRPr="00654AF2">
        <w:rPr>
          <w:rFonts w:ascii="Times New Roman" w:hAnsi="Times New Roman" w:cs="Times New Roman"/>
          <w:b/>
          <w:sz w:val="28"/>
          <w:szCs w:val="28"/>
        </w:rPr>
        <w:t>» и распределению долей ее уставного (складочного) капитала между собственниками:</w:t>
      </w:r>
    </w:p>
    <w:p w:rsidR="00654AF2" w:rsidRPr="00654AF2" w:rsidRDefault="00E25DA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AF2" w:rsidRPr="00654AF2">
        <w:rPr>
          <w:rFonts w:ascii="Times New Roman" w:hAnsi="Times New Roman" w:cs="Times New Roman"/>
          <w:sz w:val="28"/>
          <w:szCs w:val="28"/>
        </w:rPr>
        <w:t>Организационно-правовая форма: общество с ограниченной ответственностью;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D4D">
        <w:rPr>
          <w:rFonts w:ascii="Times New Roman" w:hAnsi="Times New Roman" w:cs="Times New Roman"/>
          <w:sz w:val="28"/>
          <w:szCs w:val="28"/>
        </w:rPr>
        <w:t>Участники общества: физическое лицо (размер доли участника 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– 100%, </w:t>
      </w:r>
      <w:r w:rsidR="00354D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4D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4D4D">
        <w:rPr>
          <w:rFonts w:ascii="Times New Roman" w:hAnsi="Times New Roman" w:cs="Times New Roman"/>
          <w:sz w:val="28"/>
          <w:szCs w:val="28"/>
        </w:rPr>
        <w:t>. доля участника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</w:t>
      </w:r>
      <w:r w:rsidR="00354D4D">
        <w:rPr>
          <w:rFonts w:ascii="Times New Roman" w:hAnsi="Times New Roman" w:cs="Times New Roman"/>
          <w:sz w:val="28"/>
          <w:szCs w:val="28"/>
        </w:rPr>
        <w:t>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 – аудитора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членстве </w:t>
      </w:r>
      <w:r w:rsidR="0033791D">
        <w:rPr>
          <w:rFonts w:ascii="Times New Roman" w:hAnsi="Times New Roman" w:cs="Times New Roman"/>
          <w:sz w:val="28"/>
          <w:szCs w:val="28"/>
        </w:rPr>
        <w:t>ООО «Эксперт</w:t>
      </w:r>
      <w:r>
        <w:rPr>
          <w:rFonts w:ascii="Times New Roman" w:hAnsi="Times New Roman" w:cs="Times New Roman"/>
          <w:sz w:val="28"/>
          <w:szCs w:val="28"/>
        </w:rPr>
        <w:t>» в СРО: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1D">
        <w:rPr>
          <w:rFonts w:ascii="Times New Roman" w:hAnsi="Times New Roman" w:cs="Times New Roman"/>
          <w:sz w:val="28"/>
          <w:szCs w:val="28"/>
        </w:rPr>
        <w:t>СРО НП «РКА» - с 18.12.2009 г.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 по 29.09.2016 г.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6E0">
        <w:rPr>
          <w:rFonts w:ascii="Times New Roman" w:hAnsi="Times New Roman" w:cs="Times New Roman"/>
          <w:sz w:val="28"/>
          <w:szCs w:val="28"/>
        </w:rPr>
        <w:t>СРО РСА - с 29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.09.2016 г. по </w:t>
      </w:r>
      <w:r w:rsidR="005816E0">
        <w:rPr>
          <w:rFonts w:ascii="Times New Roman" w:hAnsi="Times New Roman" w:cs="Times New Roman"/>
          <w:sz w:val="28"/>
          <w:szCs w:val="28"/>
        </w:rPr>
        <w:t>16.01</w:t>
      </w:r>
      <w:r w:rsidR="00654AF2" w:rsidRPr="005816E0">
        <w:rPr>
          <w:rFonts w:ascii="Times New Roman" w:hAnsi="Times New Roman" w:cs="Times New Roman"/>
          <w:sz w:val="28"/>
          <w:szCs w:val="28"/>
        </w:rPr>
        <w:t>.2020 г.</w:t>
      </w:r>
    </w:p>
    <w:p w:rsid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D2C">
        <w:rPr>
          <w:rFonts w:ascii="Times New Roman" w:hAnsi="Times New Roman" w:cs="Times New Roman"/>
          <w:sz w:val="28"/>
          <w:szCs w:val="28"/>
        </w:rPr>
        <w:t>СРО ААС – с 14</w:t>
      </w:r>
      <w:r w:rsidR="005816E0">
        <w:rPr>
          <w:rFonts w:ascii="Times New Roman" w:hAnsi="Times New Roman" w:cs="Times New Roman"/>
          <w:sz w:val="28"/>
          <w:szCs w:val="28"/>
        </w:rPr>
        <w:t>.02.2020 г. по настоящее время</w:t>
      </w:r>
      <w:r w:rsidR="001146C3">
        <w:rPr>
          <w:rFonts w:ascii="Times New Roman" w:hAnsi="Times New Roman" w:cs="Times New Roman"/>
          <w:sz w:val="28"/>
          <w:szCs w:val="28"/>
        </w:rPr>
        <w:t>.</w:t>
      </w:r>
    </w:p>
    <w:p w:rsidR="00197801" w:rsidRDefault="00197801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B3" w:rsidRPr="007A373D" w:rsidRDefault="000410E6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3D">
        <w:rPr>
          <w:rFonts w:ascii="Times New Roman" w:hAnsi="Times New Roman" w:cs="Times New Roman"/>
          <w:b/>
          <w:sz w:val="28"/>
          <w:szCs w:val="28"/>
        </w:rPr>
        <w:t>2</w:t>
      </w:r>
      <w:r w:rsidR="004924B3" w:rsidRPr="007A373D">
        <w:rPr>
          <w:rFonts w:ascii="Times New Roman" w:hAnsi="Times New Roman" w:cs="Times New Roman"/>
          <w:b/>
          <w:sz w:val="28"/>
          <w:szCs w:val="28"/>
        </w:rPr>
        <w:t>. Описание системы корпоративного управления аудиторской организации (структура и основные функции органов управления).</w:t>
      </w:r>
    </w:p>
    <w:p w:rsidR="00602550" w:rsidRDefault="00E25DAA" w:rsidP="00984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3D">
        <w:rPr>
          <w:rFonts w:ascii="Times New Roman" w:hAnsi="Times New Roman" w:cs="Times New Roman"/>
          <w:sz w:val="28"/>
          <w:szCs w:val="28"/>
        </w:rPr>
        <w:tab/>
      </w:r>
      <w:r w:rsidR="007A373D" w:rsidRPr="007A37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A4ED9">
        <w:rPr>
          <w:rFonts w:ascii="Times New Roman" w:hAnsi="Times New Roman" w:cs="Times New Roman"/>
          <w:sz w:val="28"/>
          <w:szCs w:val="28"/>
        </w:rPr>
        <w:t>2021</w:t>
      </w:r>
      <w:r w:rsidR="004924B3" w:rsidRPr="007A373D">
        <w:rPr>
          <w:rFonts w:ascii="Times New Roman" w:hAnsi="Times New Roman" w:cs="Times New Roman"/>
          <w:sz w:val="28"/>
          <w:szCs w:val="28"/>
        </w:rPr>
        <w:t xml:space="preserve"> года изменения в системе корпоративного управления </w:t>
      </w:r>
      <w:r w:rsidR="007125AF">
        <w:rPr>
          <w:rFonts w:ascii="Times New Roman" w:hAnsi="Times New Roman" w:cs="Times New Roman"/>
          <w:sz w:val="28"/>
          <w:szCs w:val="28"/>
        </w:rPr>
        <w:t xml:space="preserve">   </w:t>
      </w:r>
      <w:r w:rsidR="004924B3" w:rsidRPr="007A373D">
        <w:rPr>
          <w:rFonts w:ascii="Times New Roman" w:hAnsi="Times New Roman" w:cs="Times New Roman"/>
          <w:sz w:val="28"/>
          <w:szCs w:val="28"/>
        </w:rPr>
        <w:t>ООО «Эксперт» не происходили.</w:t>
      </w:r>
      <w:r w:rsidR="004924B3" w:rsidRPr="0049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01" w:rsidRDefault="00197801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71" w:rsidRPr="00733D71" w:rsidRDefault="000410E6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D71" w:rsidRPr="00733D71">
        <w:rPr>
          <w:rFonts w:ascii="Times New Roman" w:hAnsi="Times New Roman" w:cs="Times New Roman"/>
          <w:b/>
          <w:sz w:val="28"/>
          <w:szCs w:val="28"/>
        </w:rPr>
        <w:t>.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>» отличает понимание специфики бизнеса, качество услуг и комплексный подход к решению задач клиентов.</w:t>
      </w:r>
    </w:p>
    <w:p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 w:rsidRPr="00733D71">
        <w:rPr>
          <w:rFonts w:ascii="Times New Roman" w:hAnsi="Times New Roman" w:cs="Times New Roman"/>
          <w:sz w:val="28"/>
          <w:szCs w:val="28"/>
        </w:rPr>
        <w:t>В Компании внедрена система контроля качества, позволяющая совершенствовать процесс оказания услуг, утверждены внутренние методики и документы, изменяемые по мере модернизации практики выполнения проектов.</w:t>
      </w:r>
    </w:p>
    <w:p w:rsidR="006E0E6F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71">
        <w:rPr>
          <w:rFonts w:ascii="Times New Roman" w:hAnsi="Times New Roman" w:cs="Times New Roman"/>
          <w:sz w:val="28"/>
          <w:szCs w:val="28"/>
        </w:rPr>
        <w:t>Система внутреннего контроля качес</w:t>
      </w:r>
      <w:r w:rsidR="00F47777">
        <w:rPr>
          <w:rFonts w:ascii="Times New Roman" w:hAnsi="Times New Roman" w:cs="Times New Roman"/>
          <w:sz w:val="28"/>
          <w:szCs w:val="28"/>
        </w:rPr>
        <w:t>тва работы ООО «Эксперт</w:t>
      </w:r>
      <w:r w:rsidRPr="00733D71">
        <w:rPr>
          <w:rFonts w:ascii="Times New Roman" w:hAnsi="Times New Roman" w:cs="Times New Roman"/>
          <w:sz w:val="28"/>
          <w:szCs w:val="28"/>
        </w:rPr>
        <w:t xml:space="preserve">» построена в соответствии с требованиями федерального закона от 30.12.2008 г. № 307-ФЗ «Об аудиторской деятельности», МСКК 1 «Контроль качества в аудиторских организациях, проводящих аудит и обзорные проверки финансовой отчетности, а </w:t>
      </w:r>
      <w:r w:rsidRPr="00733D71">
        <w:rPr>
          <w:rFonts w:ascii="Times New Roman" w:hAnsi="Times New Roman" w:cs="Times New Roman"/>
          <w:sz w:val="28"/>
          <w:szCs w:val="28"/>
        </w:rPr>
        <w:lastRenderedPageBreak/>
        <w:t xml:space="preserve">также выполняющих прочие задания, обеспечивающие уверенность, и задания </w:t>
      </w:r>
      <w:proofErr w:type="gramStart"/>
      <w:r w:rsidRPr="00733D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3D71">
        <w:rPr>
          <w:rFonts w:ascii="Times New Roman" w:hAnsi="Times New Roman" w:cs="Times New Roman"/>
          <w:sz w:val="28"/>
          <w:szCs w:val="28"/>
        </w:rPr>
        <w:t xml:space="preserve"> оказанию сопутствующих услуг», МСА 220 «Контроль качества при проведении </w:t>
      </w:r>
    </w:p>
    <w:p w:rsidR="00086581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71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отчетности», Кодекса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>пр</w:t>
      </w:r>
      <w:r w:rsidR="008F2C74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="008F2C74">
        <w:rPr>
          <w:rFonts w:ascii="Times New Roman" w:hAnsi="Times New Roman" w:cs="Times New Roman"/>
          <w:sz w:val="28"/>
          <w:szCs w:val="28"/>
        </w:rPr>
        <w:t>этики аудиторов.</w:t>
      </w:r>
    </w:p>
    <w:p w:rsidR="005C51CF" w:rsidRDefault="0008658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777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» устанавливает такую систему контроля качества услуг (заданий), которая обеспечивает разумную уверенность </w:t>
      </w:r>
      <w:r w:rsidR="00F47777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596">
        <w:rPr>
          <w:rFonts w:ascii="Times New Roman" w:hAnsi="Times New Roman" w:cs="Times New Roman"/>
          <w:sz w:val="28"/>
          <w:szCs w:val="28"/>
        </w:rPr>
        <w:t>Общество и его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 сотрудники проводят аудит и оказыв</w:t>
      </w:r>
      <w:r w:rsidR="005C51CF">
        <w:rPr>
          <w:rFonts w:ascii="Times New Roman" w:hAnsi="Times New Roman" w:cs="Times New Roman"/>
          <w:sz w:val="28"/>
          <w:szCs w:val="28"/>
        </w:rPr>
        <w:t xml:space="preserve">ают сопутствующие аудиту услуги </w:t>
      </w:r>
      <w:r w:rsidR="005C51CF" w:rsidRPr="005C51CF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действующих нормативных актов, регулирующих аудиторскую деятельность в Российской Федерации, и международными стандартами аудита, принимаемыми Международной федерацией бухгалтеров и признанными в порядке, установленном Правительством Российской Федерации, а также с учетом</w:t>
      </w:r>
      <w:proofErr w:type="gramEnd"/>
      <w:r w:rsidR="005C51CF" w:rsidRPr="005C51CF">
        <w:rPr>
          <w:rFonts w:ascii="Times New Roman" w:hAnsi="Times New Roman" w:cs="Times New Roman"/>
          <w:sz w:val="28"/>
          <w:szCs w:val="28"/>
        </w:rPr>
        <w:t xml:space="preserve"> единых требований к внутреннему контролю качества работы. Заключения и иные отчеты, выпущенные ООО «Эксперт», соответствуют условиям конкретных заданий и носят надлежащий характер в конкретных обстоятельствах.</w:t>
      </w:r>
    </w:p>
    <w:p w:rsidR="009A54D4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4D4" w:rsidRPr="009A54D4">
        <w:rPr>
          <w:rFonts w:ascii="Times New Roman" w:hAnsi="Times New Roman" w:cs="Times New Roman"/>
          <w:sz w:val="28"/>
          <w:szCs w:val="28"/>
        </w:rPr>
        <w:t>В соответствии с требованиями Международных ст</w:t>
      </w:r>
      <w:r w:rsidR="009A54D4">
        <w:rPr>
          <w:rFonts w:ascii="Times New Roman" w:hAnsi="Times New Roman" w:cs="Times New Roman"/>
          <w:sz w:val="28"/>
          <w:szCs w:val="28"/>
        </w:rPr>
        <w:t xml:space="preserve">андартов в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4D4">
        <w:rPr>
          <w:rFonts w:ascii="Times New Roman" w:hAnsi="Times New Roman" w:cs="Times New Roman"/>
          <w:sz w:val="28"/>
          <w:szCs w:val="28"/>
        </w:rPr>
        <w:t>ООО «Эксперт</w:t>
      </w:r>
      <w:r w:rsidR="009A54D4" w:rsidRPr="009A54D4">
        <w:rPr>
          <w:rFonts w:ascii="Times New Roman" w:hAnsi="Times New Roman" w:cs="Times New Roman"/>
          <w:sz w:val="28"/>
          <w:szCs w:val="28"/>
        </w:rPr>
        <w:t xml:space="preserve">» приняты Правила </w:t>
      </w:r>
      <w:r w:rsidR="00A2543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A54D4" w:rsidRPr="009A54D4">
        <w:rPr>
          <w:rFonts w:ascii="Times New Roman" w:hAnsi="Times New Roman" w:cs="Times New Roman"/>
          <w:sz w:val="28"/>
          <w:szCs w:val="28"/>
        </w:rPr>
        <w:t>внутреннего контроля качества</w:t>
      </w:r>
      <w:r w:rsidR="00A2543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54D4" w:rsidRPr="009A54D4">
        <w:rPr>
          <w:rFonts w:ascii="Times New Roman" w:hAnsi="Times New Roman" w:cs="Times New Roman"/>
          <w:sz w:val="28"/>
          <w:szCs w:val="28"/>
        </w:rPr>
        <w:t>.</w:t>
      </w:r>
    </w:p>
    <w:p w:rsidR="00AF04F4" w:rsidRPr="00AF04F4" w:rsidRDefault="00AF04F4" w:rsidP="00AF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4F4">
        <w:rPr>
          <w:rFonts w:ascii="Times New Roman" w:hAnsi="Times New Roman" w:cs="Times New Roman"/>
          <w:sz w:val="28"/>
          <w:szCs w:val="28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услуг, а также</w:t>
      </w:r>
      <w:r w:rsidRPr="00AF04F4">
        <w:rPr>
          <w:rFonts w:ascii="Times New Roman" w:hAnsi="Times New Roman" w:cs="Times New Roman"/>
          <w:sz w:val="28"/>
          <w:szCs w:val="28"/>
        </w:rPr>
        <w:tab/>
        <w:t>целями внедрения и поддержания системы контроля качества, позволяющую получить р</w:t>
      </w:r>
      <w:r w:rsidR="00642030">
        <w:rPr>
          <w:rFonts w:ascii="Times New Roman" w:hAnsi="Times New Roman" w:cs="Times New Roman"/>
          <w:sz w:val="28"/>
          <w:szCs w:val="28"/>
        </w:rPr>
        <w:t xml:space="preserve">азумную уверенность в том, что </w:t>
      </w:r>
      <w:r w:rsidRPr="00AF04F4">
        <w:rPr>
          <w:rFonts w:ascii="Times New Roman" w:hAnsi="Times New Roman" w:cs="Times New Roman"/>
          <w:sz w:val="28"/>
          <w:szCs w:val="28"/>
        </w:rPr>
        <w:t>Общество и его персонал соблюдают профессиональные стандарты и применимые законодательные и нормативные требо</w:t>
      </w:r>
      <w:r w:rsidR="00642030">
        <w:rPr>
          <w:rFonts w:ascii="Times New Roman" w:hAnsi="Times New Roman" w:cs="Times New Roman"/>
          <w:sz w:val="28"/>
          <w:szCs w:val="28"/>
        </w:rPr>
        <w:t>вания.</w:t>
      </w:r>
    </w:p>
    <w:p w:rsidR="001A5B40" w:rsidRPr="001A5B40" w:rsidRDefault="00AF04F4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4F4">
        <w:rPr>
          <w:rFonts w:ascii="Times New Roman" w:hAnsi="Times New Roman" w:cs="Times New Roman"/>
          <w:sz w:val="28"/>
          <w:szCs w:val="28"/>
        </w:rPr>
        <w:tab/>
        <w:t>Правила устанавливают обязанности Общества в области её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 w:rsidR="007143B5" w:rsidRDefault="00BD0E5A" w:rsidP="00C3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71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E2550" w:rsidRPr="009E2550">
        <w:rPr>
          <w:rFonts w:ascii="Times New Roman" w:hAnsi="Times New Roman" w:cs="Times New Roman"/>
          <w:sz w:val="28"/>
          <w:szCs w:val="28"/>
        </w:rPr>
        <w:t>заинтересованность клиента в получении высокопрофессиональной услуги, ООО «Эксперт» не только поддерживает высокий уровень оказания услуг, но и повышает их качество, ориентируясь на мировые стандарты в сфере аудиторской деятельности.</w:t>
      </w:r>
    </w:p>
    <w:p w:rsidR="007143B5" w:rsidRPr="007143B5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 </w:t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контролирует практическое применение принципов и подходов Общества к осуществлению аудита, прочих заданий, обеспечивающих уверенность, и оказание сопутствующих аудиту услуг в  соответствии  с  требованиями  Международных  стандартов  аудита  и  прочих заданий, обеспечивающих уверенность.</w:t>
      </w:r>
    </w:p>
    <w:p w:rsidR="001A5B40" w:rsidRPr="001A5B40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отвечает за функционирование системы внутреннего контроля качества</w:t>
      </w:r>
      <w:r w:rsidR="004D4517">
        <w:rPr>
          <w:rFonts w:ascii="Times New Roman" w:hAnsi="Times New Roman" w:cs="Times New Roman"/>
          <w:sz w:val="28"/>
          <w:szCs w:val="28"/>
        </w:rPr>
        <w:t>,</w:t>
      </w:r>
      <w:r w:rsidRPr="007143B5">
        <w:rPr>
          <w:rFonts w:ascii="Times New Roman" w:hAnsi="Times New Roman" w:cs="Times New Roman"/>
          <w:sz w:val="28"/>
          <w:szCs w:val="28"/>
        </w:rPr>
        <w:t xml:space="preserve"> либо назначает ответственное лицо, обладающее достаточным опытом и профессиональной компетентностью.</w:t>
      </w:r>
    </w:p>
    <w:p w:rsidR="009B0A1C" w:rsidRDefault="00BD0E5A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>Такие действия и распоряжения р</w:t>
      </w:r>
      <w:r w:rsidR="001A5B40">
        <w:rPr>
          <w:rFonts w:ascii="Times New Roman" w:hAnsi="Times New Roman" w:cs="Times New Roman"/>
          <w:sz w:val="28"/>
          <w:szCs w:val="28"/>
        </w:rPr>
        <w:t>уководств</w:t>
      </w:r>
      <w:proofErr w:type="gramStart"/>
      <w:r w:rsidR="001A5B4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A5B40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» способствуют поддержанию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в </w:t>
      </w:r>
      <w:r w:rsidR="009B0A1C">
        <w:rPr>
          <w:rFonts w:ascii="Times New Roman" w:hAnsi="Times New Roman" w:cs="Times New Roman"/>
          <w:sz w:val="28"/>
          <w:szCs w:val="28"/>
        </w:rPr>
        <w:t xml:space="preserve">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ценится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и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поощряется </w:t>
      </w:r>
    </w:p>
    <w:p w:rsidR="001A5B40" w:rsidRPr="001A5B40" w:rsidRDefault="001A5B40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B40">
        <w:rPr>
          <w:rFonts w:ascii="Times New Roman" w:hAnsi="Times New Roman" w:cs="Times New Roman"/>
          <w:sz w:val="28"/>
          <w:szCs w:val="28"/>
        </w:rPr>
        <w:t xml:space="preserve">высококачественная работа. Информация о них доводится до сведения </w:t>
      </w:r>
      <w:r>
        <w:rPr>
          <w:rFonts w:ascii="Times New Roman" w:hAnsi="Times New Roman" w:cs="Times New Roman"/>
          <w:sz w:val="28"/>
          <w:szCs w:val="28"/>
        </w:rPr>
        <w:t>работников ООО «Эксперт</w:t>
      </w:r>
      <w:r w:rsidRPr="001A5B40">
        <w:rPr>
          <w:rFonts w:ascii="Times New Roman" w:hAnsi="Times New Roman" w:cs="Times New Roman"/>
          <w:sz w:val="28"/>
          <w:szCs w:val="28"/>
        </w:rPr>
        <w:t>» п</w:t>
      </w:r>
      <w:r w:rsidR="00C350DE">
        <w:rPr>
          <w:rFonts w:ascii="Times New Roman" w:hAnsi="Times New Roman" w:cs="Times New Roman"/>
          <w:sz w:val="28"/>
          <w:szCs w:val="28"/>
        </w:rPr>
        <w:t xml:space="preserve">осредством </w:t>
      </w:r>
      <w:r w:rsidRPr="001A5B40">
        <w:rPr>
          <w:rFonts w:ascii="Times New Roman" w:hAnsi="Times New Roman" w:cs="Times New Roman"/>
          <w:sz w:val="28"/>
          <w:szCs w:val="28"/>
        </w:rPr>
        <w:t xml:space="preserve">совещаний, формальных и неформальных бесед, внутренних отчетов или информационных сообщений. </w:t>
      </w:r>
    </w:p>
    <w:p w:rsidR="004F3EAC" w:rsidRPr="004F3EAC" w:rsidRDefault="00BD0E5A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EAC" w:rsidRPr="004F3EAC">
        <w:rPr>
          <w:rFonts w:ascii="Times New Roman" w:hAnsi="Times New Roman" w:cs="Times New Roman"/>
          <w:sz w:val="28"/>
          <w:szCs w:val="28"/>
        </w:rPr>
        <w:t>Ответственность за осуществление контроля качества несут все сотрудник</w:t>
      </w:r>
      <w:proofErr w:type="gramStart"/>
      <w:r w:rsidR="004F3EAC" w:rsidRPr="004F3E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F3EAC" w:rsidRPr="004F3EAC">
        <w:rPr>
          <w:rFonts w:ascii="Times New Roman" w:hAnsi="Times New Roman" w:cs="Times New Roman"/>
          <w:sz w:val="28"/>
          <w:szCs w:val="28"/>
        </w:rPr>
        <w:t xml:space="preserve"> «Эксперт».</w:t>
      </w:r>
    </w:p>
    <w:p w:rsidR="001A5B40" w:rsidRDefault="004F3EAC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EAC">
        <w:rPr>
          <w:rFonts w:ascii="Times New Roman" w:hAnsi="Times New Roman" w:cs="Times New Roman"/>
          <w:sz w:val="28"/>
          <w:szCs w:val="28"/>
        </w:rPr>
        <w:t>Принятые по трудовому договору работники Общества, а также привлечённые к выполнению задания иные лица – аудиторы, консультанты, эксперты, помощники аудиторов, прежде чем приступить к выполнению своих обязанностей, знакомятся с принципами и процедурами внутреннего контроля качества и с принципами и правилами независимости, установленными в компании, а также принимают на себя ответственность за их соблюдение.</w:t>
      </w:r>
      <w:proofErr w:type="gramEnd"/>
    </w:p>
    <w:p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43" w:rsidRDefault="000410E6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7843" w:rsidRPr="00277843">
        <w:rPr>
          <w:rFonts w:ascii="Times New Roman" w:hAnsi="Times New Roman" w:cs="Times New Roman"/>
          <w:b/>
          <w:sz w:val="28"/>
          <w:szCs w:val="28"/>
        </w:rPr>
        <w:t>.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F2E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C2F2E" w:rsidRPr="004C2F2E">
        <w:rPr>
          <w:rFonts w:ascii="Times New Roman" w:hAnsi="Times New Roman" w:cs="Times New Roman"/>
          <w:sz w:val="28"/>
          <w:szCs w:val="28"/>
        </w:rPr>
        <w:t xml:space="preserve"> Ауд</w:t>
      </w:r>
      <w:r w:rsidR="004C2F2E">
        <w:rPr>
          <w:rFonts w:ascii="Times New Roman" w:hAnsi="Times New Roman" w:cs="Times New Roman"/>
          <w:sz w:val="28"/>
          <w:szCs w:val="28"/>
        </w:rPr>
        <w:t>иторов Ассоциации «Содружество»</w:t>
      </w:r>
      <w:r w:rsidRPr="003D4945">
        <w:rPr>
          <w:rFonts w:ascii="Times New Roman" w:hAnsi="Times New Roman" w:cs="Times New Roman"/>
          <w:sz w:val="28"/>
          <w:szCs w:val="28"/>
        </w:rPr>
        <w:t xml:space="preserve"> провела контрольные процедуры внешнего контроля качества раб</w:t>
      </w:r>
      <w:r>
        <w:rPr>
          <w:rFonts w:ascii="Times New Roman" w:hAnsi="Times New Roman" w:cs="Times New Roman"/>
          <w:sz w:val="28"/>
          <w:szCs w:val="28"/>
        </w:rPr>
        <w:t>оты за период с «01» января 2017 года по «31» декабря 2019</w:t>
      </w:r>
      <w:r w:rsidRPr="003D49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4D8">
        <w:rPr>
          <w:rFonts w:ascii="Times New Roman" w:hAnsi="Times New Roman" w:cs="Times New Roman"/>
          <w:sz w:val="28"/>
          <w:szCs w:val="28"/>
        </w:rPr>
        <w:t>.</w:t>
      </w:r>
      <w:r w:rsidR="00302F49">
        <w:rPr>
          <w:rFonts w:ascii="Times New Roman" w:hAnsi="Times New Roman" w:cs="Times New Roman"/>
          <w:sz w:val="28"/>
          <w:szCs w:val="28"/>
        </w:rPr>
        <w:t xml:space="preserve"> (Протокол Комиссии по контролю качества СРО </w:t>
      </w:r>
      <w:proofErr w:type="gramStart"/>
      <w:r w:rsidR="00302F49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02F49">
        <w:rPr>
          <w:rFonts w:ascii="Times New Roman" w:hAnsi="Times New Roman" w:cs="Times New Roman"/>
          <w:sz w:val="28"/>
          <w:szCs w:val="28"/>
        </w:rPr>
        <w:t xml:space="preserve"> №29-20 от 25.12.2020г.)</w:t>
      </w:r>
      <w:r w:rsidR="00E964D8">
        <w:rPr>
          <w:rFonts w:ascii="Times New Roman" w:hAnsi="Times New Roman" w:cs="Times New Roman"/>
          <w:sz w:val="28"/>
          <w:szCs w:val="28"/>
        </w:rPr>
        <w:t xml:space="preserve"> По результатам проверки внешнего контроля качества работы </w:t>
      </w:r>
      <w:r w:rsidR="004B325B">
        <w:rPr>
          <w:rFonts w:ascii="Times New Roman" w:hAnsi="Times New Roman" w:cs="Times New Roman"/>
          <w:sz w:val="28"/>
          <w:szCs w:val="28"/>
        </w:rPr>
        <w:t>Обществом получен Отчет о внешней проверке качества работы члена СРО ААС.</w:t>
      </w:r>
    </w:p>
    <w:p w:rsidR="00C15105" w:rsidRDefault="00C1510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995">
        <w:rPr>
          <w:rFonts w:ascii="Times New Roman" w:hAnsi="Times New Roman" w:cs="Times New Roman"/>
          <w:sz w:val="28"/>
          <w:szCs w:val="28"/>
        </w:rPr>
        <w:t>А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удиторская организация соблюдает требования Федерального закона «Об 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стандартов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086581" w:rsidRP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sz w:val="28"/>
          <w:szCs w:val="28"/>
        </w:rPr>
        <w:t>независимости аудиторов и аудиторских организаций, Кодекса профессиональной этики аудиторов, а также Устава саморегулируемой организац</w:t>
      </w:r>
      <w:proofErr w:type="gramStart"/>
      <w:r w:rsidRPr="003D49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4945">
        <w:rPr>
          <w:rFonts w:ascii="Times New Roman" w:hAnsi="Times New Roman" w:cs="Times New Roman"/>
          <w:sz w:val="28"/>
          <w:szCs w:val="28"/>
        </w:rPr>
        <w:t>диторов.</w:t>
      </w:r>
    </w:p>
    <w:p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C34" w:rsidRDefault="000410E6" w:rsidP="002F6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0C0">
        <w:rPr>
          <w:rFonts w:ascii="Times New Roman" w:hAnsi="Times New Roman" w:cs="Times New Roman"/>
          <w:b/>
          <w:sz w:val="28"/>
          <w:szCs w:val="28"/>
        </w:rPr>
        <w:t xml:space="preserve">ООО «Эксперт», не проводило аудит </w:t>
      </w:r>
      <w:r w:rsidR="00C760C0" w:rsidRPr="00AF2FF4">
        <w:rPr>
          <w:rFonts w:ascii="Times New Roman" w:hAnsi="Times New Roman" w:cs="Times New Roman"/>
          <w:b/>
          <w:sz w:val="28"/>
          <w:szCs w:val="28"/>
        </w:rPr>
        <w:t>бухгалтерской (финансовой) отчетнос</w:t>
      </w:r>
      <w:r w:rsidR="00C760C0">
        <w:rPr>
          <w:rFonts w:ascii="Times New Roman" w:hAnsi="Times New Roman" w:cs="Times New Roman"/>
          <w:b/>
          <w:sz w:val="28"/>
          <w:szCs w:val="28"/>
        </w:rPr>
        <w:t>ти в организациях, предусмотренных статьей</w:t>
      </w:r>
      <w:r w:rsidR="00C760C0" w:rsidRPr="00AF2FF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760C0">
        <w:rPr>
          <w:rFonts w:ascii="Times New Roman" w:hAnsi="Times New Roman" w:cs="Times New Roman"/>
          <w:b/>
          <w:sz w:val="28"/>
          <w:szCs w:val="28"/>
        </w:rPr>
        <w:t>.1</w:t>
      </w:r>
      <w:r w:rsidR="00C760C0" w:rsidRPr="00AF2FF4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="00C760C0">
        <w:rPr>
          <w:rFonts w:ascii="Times New Roman" w:hAnsi="Times New Roman" w:cs="Times New Roman"/>
          <w:b/>
          <w:sz w:val="28"/>
          <w:szCs w:val="28"/>
        </w:rPr>
        <w:t>«Об аудиторской деятельности» в 2021 году.</w:t>
      </w:r>
    </w:p>
    <w:p w:rsidR="002F6C34" w:rsidRDefault="002F6C34" w:rsidP="002F6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5A" w:rsidRPr="00197801" w:rsidRDefault="000410E6" w:rsidP="002F6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. 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="00AF2FF4" w:rsidRPr="00AF2FF4">
        <w:rPr>
          <w:rFonts w:ascii="Times New Roman" w:hAnsi="Times New Roman" w:cs="Times New Roman"/>
          <w:b/>
          <w:sz w:val="28"/>
          <w:szCs w:val="28"/>
        </w:rPr>
        <w:t>факта проведения внутренней проверки соблюдения независимости</w:t>
      </w:r>
      <w:proofErr w:type="gramEnd"/>
      <w:r w:rsidR="00AF2FF4" w:rsidRPr="00AF2FF4">
        <w:rPr>
          <w:rFonts w:ascii="Times New Roman" w:hAnsi="Times New Roman" w:cs="Times New Roman"/>
          <w:b/>
          <w:sz w:val="28"/>
          <w:szCs w:val="28"/>
        </w:rPr>
        <w:t>.</w:t>
      </w:r>
    </w:p>
    <w:p w:rsidR="00AF2FF4" w:rsidRPr="00AF2FF4" w:rsidRDefault="00BC185A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76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основополагающих требований аудита (независимости, честности, объективности, конфиденциальности и профессиональной этики) </w:t>
      </w:r>
      <w:r w:rsidR="00AF2FF4" w:rsidRPr="00AF2FF4">
        <w:rPr>
          <w:rFonts w:ascii="Times New Roman" w:hAnsi="Times New Roman" w:cs="Times New Roman"/>
          <w:sz w:val="28"/>
          <w:szCs w:val="28"/>
        </w:rPr>
        <w:lastRenderedPageBreak/>
        <w:t>сотрудник</w:t>
      </w:r>
      <w:proofErr w:type="gramStart"/>
      <w:r w:rsidR="00AF2FF4" w:rsidRPr="00AF2FF4">
        <w:rPr>
          <w:rFonts w:ascii="Times New Roman" w:hAnsi="Times New Roman" w:cs="Times New Roman"/>
          <w:sz w:val="28"/>
          <w:szCs w:val="28"/>
        </w:rPr>
        <w:t>и</w:t>
      </w:r>
      <w:r w:rsidR="00D3697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36976">
        <w:rPr>
          <w:rFonts w:ascii="Times New Roman" w:hAnsi="Times New Roman" w:cs="Times New Roman"/>
          <w:sz w:val="28"/>
          <w:szCs w:val="28"/>
        </w:rPr>
        <w:t xml:space="preserve"> «Эксперт»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, вне зависимости от наличия квалификационного аттестата аудитора, обязаны придерживаться норм профессиональной этики, установленных Кодексом </w:t>
      </w:r>
      <w:r w:rsidR="00D36976">
        <w:rPr>
          <w:rFonts w:ascii="Times New Roman" w:hAnsi="Times New Roman" w:cs="Times New Roman"/>
          <w:sz w:val="28"/>
          <w:szCs w:val="28"/>
        </w:rPr>
        <w:t>профессиональной этики аудиторов.</w:t>
      </w:r>
    </w:p>
    <w:p w:rsidR="00AF2FF4" w:rsidRPr="00AF2FF4" w:rsidRDefault="00AF2FF4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AF2FF4">
        <w:rPr>
          <w:rFonts w:ascii="Times New Roman" w:hAnsi="Times New Roman" w:cs="Times New Roman"/>
          <w:sz w:val="28"/>
          <w:szCs w:val="28"/>
        </w:rPr>
        <w:t>»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</w:t>
      </w:r>
      <w:r>
        <w:rPr>
          <w:rFonts w:ascii="Times New Roman" w:hAnsi="Times New Roman" w:cs="Times New Roman"/>
          <w:sz w:val="28"/>
          <w:szCs w:val="28"/>
        </w:rPr>
        <w:t>овлен</w:t>
      </w:r>
      <w:r w:rsidR="00DD4904">
        <w:rPr>
          <w:rFonts w:ascii="Times New Roman" w:hAnsi="Times New Roman" w:cs="Times New Roman"/>
          <w:sz w:val="28"/>
          <w:szCs w:val="28"/>
        </w:rPr>
        <w:t>ных в Обществе</w:t>
      </w:r>
      <w:r w:rsidRPr="00AF2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FF4" w:rsidRP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» и все </w:t>
      </w:r>
      <w:r w:rsidR="00E71C07">
        <w:rPr>
          <w:rFonts w:ascii="Times New Roman" w:hAnsi="Times New Roman" w:cs="Times New Roman"/>
          <w:sz w:val="28"/>
          <w:szCs w:val="28"/>
        </w:rPr>
        <w:t xml:space="preserve">его сотрудники 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должны быть независимы от </w:t>
      </w:r>
      <w:proofErr w:type="spellStart"/>
      <w:r w:rsidR="00AF2FF4" w:rsidRPr="00AF2FF4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AF2FF4" w:rsidRPr="00AF2FF4">
        <w:rPr>
          <w:rFonts w:ascii="Times New Roman" w:hAnsi="Times New Roman" w:cs="Times New Roman"/>
          <w:sz w:val="28"/>
          <w:szCs w:val="28"/>
        </w:rPr>
        <w:t xml:space="preserve"> лица и третьих лиц. Независимость с</w:t>
      </w:r>
      <w:r w:rsidR="00CE12F4">
        <w:rPr>
          <w:rFonts w:ascii="Times New Roman" w:hAnsi="Times New Roman" w:cs="Times New Roman"/>
          <w:sz w:val="28"/>
          <w:szCs w:val="28"/>
        </w:rPr>
        <w:t>отрудников Компании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 рассматривается как по формальным, так и по фактическим обстоя</w:t>
      </w:r>
      <w:r w:rsidR="00AF2FF4">
        <w:rPr>
          <w:rFonts w:ascii="Times New Roman" w:hAnsi="Times New Roman" w:cs="Times New Roman"/>
          <w:sz w:val="28"/>
          <w:szCs w:val="28"/>
        </w:rPr>
        <w:t>тельствам.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В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применяются следующие, существующие в структуре управления и заложенные в ее процедурах контроля, меры предосторожности:</w:t>
      </w:r>
    </w:p>
    <w:p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направленные на контроль и мониторинг качества работ, выполняемых в ходе проверки;</w:t>
      </w:r>
    </w:p>
    <w:p w:rsidR="00C0634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политика документирования сохранения независимости, направленная на выявление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независимости,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их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значимости,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86581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066">
        <w:rPr>
          <w:rFonts w:ascii="Times New Roman" w:hAnsi="Times New Roman" w:cs="Times New Roman"/>
          <w:sz w:val="28"/>
          <w:szCs w:val="28"/>
        </w:rPr>
        <w:t>применение мер предосторожности по их у</w:t>
      </w:r>
      <w:r w:rsidR="00AE3F62">
        <w:rPr>
          <w:rFonts w:ascii="Times New Roman" w:hAnsi="Times New Roman" w:cs="Times New Roman"/>
          <w:sz w:val="28"/>
          <w:szCs w:val="28"/>
        </w:rPr>
        <w:t>странению или, если они оказываю</w:t>
      </w:r>
      <w:r w:rsidRPr="00981066">
        <w:rPr>
          <w:rFonts w:ascii="Times New Roman" w:hAnsi="Times New Roman" w:cs="Times New Roman"/>
          <w:sz w:val="28"/>
          <w:szCs w:val="28"/>
        </w:rPr>
        <w:t>тся значимыми, сведению до приемлемого уровня;</w:t>
      </w:r>
    </w:p>
    <w:p w:rsidR="00981066" w:rsidRPr="00981066" w:rsidRDefault="00086581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>внутренние правила и процедуры контроля за соблюдением нез</w:t>
      </w:r>
      <w:r w:rsidR="00981066"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»;</w:t>
      </w:r>
    </w:p>
    <w:p w:rsidR="006E0E6F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позволяющие выявлять заинтересованность или характер отношений между сотруд</w:t>
      </w:r>
      <w:r>
        <w:rPr>
          <w:rFonts w:ascii="Times New Roman" w:hAnsi="Times New Roman" w:cs="Times New Roman"/>
          <w:sz w:val="28"/>
          <w:szCs w:val="28"/>
        </w:rPr>
        <w:t>никами 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лицом, с другой стороны;</w:t>
      </w:r>
    </w:p>
    <w:p w:rsidR="00981066" w:rsidRPr="00981066" w:rsidRDefault="006E0E6F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 xml:space="preserve">привлечение сотрудников, не связанных с проверкой, к оказанию </w:t>
      </w:r>
      <w:proofErr w:type="spellStart"/>
      <w:r w:rsidR="00981066" w:rsidRPr="00981066">
        <w:rPr>
          <w:rFonts w:ascii="Times New Roman" w:hAnsi="Times New Roman" w:cs="Times New Roman"/>
          <w:sz w:val="28"/>
          <w:szCs w:val="28"/>
        </w:rPr>
        <w:t>аудируемому</w:t>
      </w:r>
      <w:proofErr w:type="spellEnd"/>
      <w:r w:rsidR="00981066" w:rsidRPr="00981066">
        <w:rPr>
          <w:rFonts w:ascii="Times New Roman" w:hAnsi="Times New Roman" w:cs="Times New Roman"/>
          <w:sz w:val="28"/>
          <w:szCs w:val="28"/>
        </w:rPr>
        <w:t xml:space="preserve"> лицу иных услуг;</w:t>
      </w:r>
    </w:p>
    <w:p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своевременное доведение информации о правилах и </w:t>
      </w:r>
      <w:r w:rsidR="00AD2705">
        <w:rPr>
          <w:rFonts w:ascii="Times New Roman" w:hAnsi="Times New Roman" w:cs="Times New Roman"/>
          <w:sz w:val="28"/>
          <w:szCs w:val="28"/>
        </w:rPr>
        <w:t>процедурах, о внесении изменений в них</w:t>
      </w:r>
      <w:r w:rsidRPr="00981066">
        <w:rPr>
          <w:rFonts w:ascii="Times New Roman" w:hAnsi="Times New Roman" w:cs="Times New Roman"/>
          <w:sz w:val="28"/>
          <w:szCs w:val="28"/>
        </w:rPr>
        <w:t xml:space="preserve"> до сведения всех сотрудников </w:t>
      </w:r>
      <w:r>
        <w:rPr>
          <w:rFonts w:ascii="Times New Roman" w:hAnsi="Times New Roman" w:cs="Times New Roman"/>
          <w:sz w:val="28"/>
          <w:szCs w:val="28"/>
        </w:rPr>
        <w:t>ООО «Эксперт</w:t>
      </w:r>
      <w:r w:rsidRPr="00981066">
        <w:rPr>
          <w:rFonts w:ascii="Times New Roman" w:hAnsi="Times New Roman" w:cs="Times New Roman"/>
          <w:sz w:val="28"/>
          <w:szCs w:val="28"/>
        </w:rPr>
        <w:t>» и организация их обучения;</w:t>
      </w:r>
    </w:p>
    <w:p w:rsidR="00554AB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выведение из проверки сотрудников, финансовая заинтересованность которых в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лице или отношения которых с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лицом могут создать угрозу нез</w:t>
      </w:r>
      <w:r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>».</w:t>
      </w:r>
    </w:p>
    <w:p w:rsidR="00981066" w:rsidRDefault="00554AB8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 подтвер</w:t>
      </w:r>
      <w:r w:rsidR="00981066">
        <w:rPr>
          <w:rFonts w:ascii="Times New Roman" w:hAnsi="Times New Roman" w:cs="Times New Roman"/>
          <w:sz w:val="28"/>
          <w:szCs w:val="28"/>
        </w:rPr>
        <w:t>ждает, чт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 xml:space="preserve">» соблюдает требования в отношении соблюдения независимости, установленные </w:t>
      </w:r>
      <w:r w:rsidR="00981066" w:rsidRPr="00981066">
        <w:rPr>
          <w:rFonts w:ascii="Times New Roman" w:hAnsi="Times New Roman" w:cs="Times New Roman"/>
          <w:sz w:val="28"/>
          <w:szCs w:val="28"/>
        </w:rPr>
        <w:lastRenderedPageBreak/>
        <w:t>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97801" w:rsidRDefault="00197801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4B" w:rsidRPr="004C0E4B" w:rsidRDefault="000410E6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E4B" w:rsidRPr="004C0E4B">
        <w:rPr>
          <w:rFonts w:ascii="Times New Roman" w:hAnsi="Times New Roman" w:cs="Times New Roman"/>
          <w:b/>
          <w:sz w:val="28"/>
          <w:szCs w:val="28"/>
        </w:rPr>
        <w:t>. Заявление исполнительного органа аудиторской организации об исполнен</w:t>
      </w:r>
      <w:proofErr w:type="gramStart"/>
      <w:r w:rsidR="004C0E4B" w:rsidRPr="004C0E4B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4C0E4B" w:rsidRPr="004C0E4B">
        <w:rPr>
          <w:rFonts w:ascii="Times New Roman" w:hAnsi="Times New Roman" w:cs="Times New Roman"/>
          <w:b/>
          <w:sz w:val="28"/>
          <w:szCs w:val="28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Законодательство, регулирующее аудиторскую деятельность, обяз</w:t>
      </w:r>
      <w:r w:rsidR="00697B6F">
        <w:rPr>
          <w:rFonts w:ascii="Times New Roman" w:hAnsi="Times New Roman" w:cs="Times New Roman"/>
          <w:sz w:val="28"/>
          <w:szCs w:val="28"/>
        </w:rPr>
        <w:t xml:space="preserve">ывает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аудита, участвующих в выполнен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диторских заданий, на протяжении профессиональной деятельности непрерывно повышать квалификацию.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 xml:space="preserve">Во внутренних </w:t>
      </w:r>
      <w:r>
        <w:rPr>
          <w:rFonts w:ascii="Times New Roman" w:hAnsi="Times New Roman" w:cs="Times New Roman"/>
          <w:sz w:val="28"/>
          <w:szCs w:val="28"/>
        </w:rPr>
        <w:t>документах ООО «Эксперт</w:t>
      </w:r>
      <w:r w:rsidRPr="004C0E4B">
        <w:rPr>
          <w:rFonts w:ascii="Times New Roman" w:hAnsi="Times New Roman" w:cs="Times New Roman"/>
          <w:sz w:val="28"/>
          <w:szCs w:val="28"/>
        </w:rPr>
        <w:t>», предусмотрены процедуры, обеспечивающие развитие навыков и профессиональной компетентности: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постоянное профессиональное обучение;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приобретение опыта в процессе работы;</w:t>
      </w:r>
    </w:p>
    <w:p w:rsid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E4B">
        <w:rPr>
          <w:rFonts w:ascii="Times New Roman" w:hAnsi="Times New Roman" w:cs="Times New Roman"/>
          <w:sz w:val="28"/>
          <w:szCs w:val="28"/>
        </w:rPr>
        <w:t xml:space="preserve">обучение менее опытных специалистов более 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опытными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, в том числе внутри аудиторской группы.</w:t>
      </w:r>
    </w:p>
    <w:p w:rsidR="004C0E4B" w:rsidRPr="004C0E4B" w:rsidRDefault="00EC6EF9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«Эксперт» </w:t>
      </w:r>
      <w:r w:rsidR="000072E9">
        <w:rPr>
          <w:rFonts w:ascii="Times New Roman" w:hAnsi="Times New Roman" w:cs="Times New Roman"/>
          <w:sz w:val="28"/>
          <w:szCs w:val="28"/>
        </w:rPr>
        <w:t>обеспечивает обучение своих работников</w:t>
      </w:r>
      <w:r w:rsidR="004C0E4B" w:rsidRPr="004C0E4B">
        <w:rPr>
          <w:rFonts w:ascii="Times New Roman" w:hAnsi="Times New Roman" w:cs="Times New Roman"/>
          <w:sz w:val="28"/>
          <w:szCs w:val="28"/>
        </w:rPr>
        <w:t>.</w:t>
      </w:r>
    </w:p>
    <w:p w:rsidR="00086581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Посещение образовательных мероприятий для</w:t>
      </w:r>
      <w:r w:rsidR="00EC6EF9">
        <w:rPr>
          <w:rFonts w:ascii="Times New Roman" w:hAnsi="Times New Roman" w:cs="Times New Roman"/>
          <w:sz w:val="28"/>
          <w:szCs w:val="28"/>
        </w:rPr>
        <w:t xml:space="preserve"> всех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 является строго обязательным.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E4B" w:rsidRPr="004C0E4B" w:rsidRDefault="00086581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EF9">
        <w:rPr>
          <w:rFonts w:ascii="Times New Roman" w:hAnsi="Times New Roman" w:cs="Times New Roman"/>
          <w:sz w:val="28"/>
          <w:szCs w:val="28"/>
        </w:rPr>
        <w:t>Сотрудники</w:t>
      </w:r>
      <w:r w:rsidR="004C0E4B" w:rsidRPr="004C0E4B">
        <w:rPr>
          <w:rFonts w:ascii="Times New Roman" w:hAnsi="Times New Roman" w:cs="Times New Roman"/>
          <w:sz w:val="28"/>
          <w:szCs w:val="28"/>
        </w:rPr>
        <w:t>, обладающие специальной квалификацией (аудиторы), в течение каждого календарного года, начиная с года, следующего за годом получения квалификационно</w:t>
      </w:r>
      <w:r w:rsidR="00EC6EF9">
        <w:rPr>
          <w:rFonts w:ascii="Times New Roman" w:hAnsi="Times New Roman" w:cs="Times New Roman"/>
          <w:sz w:val="28"/>
          <w:szCs w:val="28"/>
        </w:rPr>
        <w:t>го аттестата аудитора, проходят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повышения квалификации, утверждаемым саморегулируемой организацией аудиторов, в объеме не менее 40 часов в год.</w:t>
      </w:r>
    </w:p>
    <w:p w:rsidR="004C0E4B" w:rsidRDefault="006E0E6F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E4B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», подтверждает, что все сотрудники Компании, являющиеся аудиторами, выполнили требования о прохождении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утвержденным программам повышения квалификации</w:t>
      </w:r>
      <w:r w:rsidR="00AF7999">
        <w:rPr>
          <w:rFonts w:ascii="Times New Roman" w:hAnsi="Times New Roman" w:cs="Times New Roman"/>
          <w:sz w:val="28"/>
          <w:szCs w:val="28"/>
        </w:rPr>
        <w:t>, в объеме 4</w:t>
      </w:r>
      <w:r w:rsidR="00302F49">
        <w:rPr>
          <w:rFonts w:ascii="Times New Roman" w:hAnsi="Times New Roman" w:cs="Times New Roman"/>
          <w:sz w:val="28"/>
          <w:szCs w:val="28"/>
        </w:rPr>
        <w:t>0 часов за 2021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C0" w:rsidRDefault="00C760C0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C0" w:rsidRDefault="00C760C0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C0" w:rsidRDefault="00C760C0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C0" w:rsidRDefault="00C760C0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C0" w:rsidRDefault="00C760C0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EC" w:rsidRPr="00E56BD3" w:rsidRDefault="00EA3D5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>. Сведения</w:t>
      </w:r>
      <w:r w:rsidR="002D6304">
        <w:rPr>
          <w:rFonts w:ascii="Times New Roman" w:hAnsi="Times New Roman" w:cs="Times New Roman"/>
          <w:b/>
          <w:sz w:val="28"/>
          <w:szCs w:val="28"/>
        </w:rPr>
        <w:t xml:space="preserve"> о выручке ООО «Эксперт» за </w:t>
      </w:r>
      <w:r w:rsidR="00AF6002">
        <w:rPr>
          <w:rFonts w:ascii="Times New Roman" w:hAnsi="Times New Roman" w:cs="Times New Roman"/>
          <w:b/>
          <w:sz w:val="28"/>
          <w:szCs w:val="28"/>
        </w:rPr>
        <w:t>2021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 xml:space="preserve"> отчетный год, в том числе о суммах, полученных от (в тыс. руб.):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4"/>
        <w:gridCol w:w="1706"/>
        <w:gridCol w:w="1807"/>
        <w:gridCol w:w="2648"/>
        <w:gridCol w:w="1462"/>
      </w:tblGrid>
      <w:tr w:rsidR="00C760C0" w:rsidTr="00C760C0">
        <w:tc>
          <w:tcPr>
            <w:tcW w:w="2514" w:type="dxa"/>
          </w:tcPr>
          <w:p w:rsidR="00C760C0" w:rsidRDefault="00C760C0" w:rsidP="00CB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Pr="00B82FEC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B82FE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аудита организаций, предусмотренных </w:t>
            </w:r>
            <w:r w:rsidR="00FF0C62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F0C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аудиторской деятельности», и организаций, входящих в группы, находящиеся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</w:t>
            </w:r>
          </w:p>
        </w:tc>
        <w:tc>
          <w:tcPr>
            <w:tcW w:w="1706" w:type="dxa"/>
          </w:tcPr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обязательного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 прочих организаций</w:t>
            </w:r>
          </w:p>
        </w:tc>
        <w:tc>
          <w:tcPr>
            <w:tcW w:w="1807" w:type="dxa"/>
          </w:tcPr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Pr="00186209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инициативного аудита</w:t>
            </w:r>
          </w:p>
        </w:tc>
        <w:tc>
          <w:tcPr>
            <w:tcW w:w="2648" w:type="dxa"/>
          </w:tcPr>
          <w:p w:rsidR="00C760C0" w:rsidRPr="00186209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1462" w:type="dxa"/>
          </w:tcPr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Default="00C760C0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0" w:rsidRPr="00186209" w:rsidRDefault="00FF0C62" w:rsidP="00CB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выручка за 2021</w:t>
            </w:r>
            <w:bookmarkStart w:id="0" w:name="_GoBack"/>
            <w:bookmarkEnd w:id="0"/>
            <w:r w:rsidR="00C7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60C0" w:rsidTr="00C760C0">
        <w:tc>
          <w:tcPr>
            <w:tcW w:w="2514" w:type="dxa"/>
          </w:tcPr>
          <w:p w:rsidR="00C760C0" w:rsidRPr="00566818" w:rsidRDefault="00C760C0" w:rsidP="00CB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C760C0" w:rsidRPr="00566818" w:rsidRDefault="00C760C0" w:rsidP="00CB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1  110</w:t>
            </w:r>
          </w:p>
        </w:tc>
        <w:tc>
          <w:tcPr>
            <w:tcW w:w="1807" w:type="dxa"/>
          </w:tcPr>
          <w:p w:rsidR="00C760C0" w:rsidRPr="00566818" w:rsidRDefault="00C760C0" w:rsidP="00CB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2648" w:type="dxa"/>
          </w:tcPr>
          <w:p w:rsidR="00C760C0" w:rsidRPr="00566818" w:rsidRDefault="00C760C0" w:rsidP="00CB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3 773,3</w:t>
            </w:r>
          </w:p>
        </w:tc>
        <w:tc>
          <w:tcPr>
            <w:tcW w:w="1462" w:type="dxa"/>
          </w:tcPr>
          <w:p w:rsidR="00C760C0" w:rsidRPr="00566818" w:rsidRDefault="00C760C0" w:rsidP="00CB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5 579,3</w:t>
            </w:r>
          </w:p>
        </w:tc>
      </w:tr>
    </w:tbl>
    <w:p w:rsidR="00E56BD3" w:rsidRPr="00E56BD3" w:rsidRDefault="00E56BD3" w:rsidP="00186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BD3" w:rsidRPr="00E56BD3" w:rsidSect="009A346A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08" w:rsidRDefault="00F43508" w:rsidP="006E0E6F">
      <w:pPr>
        <w:spacing w:after="0" w:line="240" w:lineRule="auto"/>
      </w:pPr>
      <w:r>
        <w:separator/>
      </w:r>
    </w:p>
  </w:endnote>
  <w:endnote w:type="continuationSeparator" w:id="0">
    <w:p w:rsidR="00F43508" w:rsidRDefault="00F43508" w:rsidP="006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50995"/>
      <w:docPartObj>
        <w:docPartGallery w:val="Page Numbers (Bottom of Page)"/>
        <w:docPartUnique/>
      </w:docPartObj>
    </w:sdtPr>
    <w:sdtEndPr/>
    <w:sdtContent>
      <w:p w:rsidR="00086581" w:rsidRDefault="000865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62">
          <w:rPr>
            <w:noProof/>
          </w:rPr>
          <w:t>3</w:t>
        </w:r>
        <w:r>
          <w:fldChar w:fldCharType="end"/>
        </w:r>
      </w:p>
    </w:sdtContent>
  </w:sdt>
  <w:p w:rsidR="00086581" w:rsidRDefault="00086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08" w:rsidRDefault="00F43508" w:rsidP="006E0E6F">
      <w:pPr>
        <w:spacing w:after="0" w:line="240" w:lineRule="auto"/>
      </w:pPr>
      <w:r>
        <w:separator/>
      </w:r>
    </w:p>
  </w:footnote>
  <w:footnote w:type="continuationSeparator" w:id="0">
    <w:p w:rsidR="00F43508" w:rsidRDefault="00F43508" w:rsidP="006E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6F" w:rsidRDefault="006E0E6F">
    <w:pPr>
      <w:pStyle w:val="a3"/>
    </w:pPr>
    <w:r w:rsidRPr="002D1FF7">
      <w:rPr>
        <w:rFonts w:ascii="Calibri" w:eastAsia="Calibri" w:hAnsi="Calibri"/>
      </w:rPr>
      <w:object w:dxaOrig="10604" w:dyaOrig="3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39pt" o:ole="">
          <v:imagedata r:id="rId1" o:title=""/>
        </v:shape>
        <o:OLEObject Type="Embed" ProgID="PBrush" ShapeID="_x0000_i1025" DrawAspect="Content" ObjectID="_171862028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F"/>
    <w:rsid w:val="000072E9"/>
    <w:rsid w:val="000410E6"/>
    <w:rsid w:val="000853E5"/>
    <w:rsid w:val="00086581"/>
    <w:rsid w:val="00110589"/>
    <w:rsid w:val="001146C3"/>
    <w:rsid w:val="00157E35"/>
    <w:rsid w:val="00186209"/>
    <w:rsid w:val="00197801"/>
    <w:rsid w:val="001A5B40"/>
    <w:rsid w:val="001E7937"/>
    <w:rsid w:val="002534D4"/>
    <w:rsid w:val="00277843"/>
    <w:rsid w:val="002D6304"/>
    <w:rsid w:val="002F6C34"/>
    <w:rsid w:val="00302F49"/>
    <w:rsid w:val="003237B6"/>
    <w:rsid w:val="0033791D"/>
    <w:rsid w:val="00342650"/>
    <w:rsid w:val="00354D4D"/>
    <w:rsid w:val="00391872"/>
    <w:rsid w:val="003D4945"/>
    <w:rsid w:val="003E2BC1"/>
    <w:rsid w:val="00417A4F"/>
    <w:rsid w:val="004620F9"/>
    <w:rsid w:val="004924B3"/>
    <w:rsid w:val="004B325B"/>
    <w:rsid w:val="004B4D2C"/>
    <w:rsid w:val="004C0E4B"/>
    <w:rsid w:val="004C2F2E"/>
    <w:rsid w:val="004D4517"/>
    <w:rsid w:val="004D5DC7"/>
    <w:rsid w:val="004F3EAC"/>
    <w:rsid w:val="00554AB8"/>
    <w:rsid w:val="00566818"/>
    <w:rsid w:val="005816E0"/>
    <w:rsid w:val="00594895"/>
    <w:rsid w:val="005C51CF"/>
    <w:rsid w:val="00602550"/>
    <w:rsid w:val="00615FB8"/>
    <w:rsid w:val="00642030"/>
    <w:rsid w:val="00654AF2"/>
    <w:rsid w:val="00697B6F"/>
    <w:rsid w:val="006E0E6F"/>
    <w:rsid w:val="00711596"/>
    <w:rsid w:val="007125AF"/>
    <w:rsid w:val="007143B5"/>
    <w:rsid w:val="00733D71"/>
    <w:rsid w:val="00766CEA"/>
    <w:rsid w:val="00777AB3"/>
    <w:rsid w:val="007A373D"/>
    <w:rsid w:val="007D31D4"/>
    <w:rsid w:val="008A371B"/>
    <w:rsid w:val="008A41C1"/>
    <w:rsid w:val="008F2C74"/>
    <w:rsid w:val="009153A0"/>
    <w:rsid w:val="00941E5A"/>
    <w:rsid w:val="00981066"/>
    <w:rsid w:val="009844C3"/>
    <w:rsid w:val="009A346A"/>
    <w:rsid w:val="009A54D4"/>
    <w:rsid w:val="009B0A1C"/>
    <w:rsid w:val="009E2550"/>
    <w:rsid w:val="00A01090"/>
    <w:rsid w:val="00A25436"/>
    <w:rsid w:val="00AD2705"/>
    <w:rsid w:val="00AE3F62"/>
    <w:rsid w:val="00AF04F4"/>
    <w:rsid w:val="00AF2FF4"/>
    <w:rsid w:val="00AF6002"/>
    <w:rsid w:val="00AF7999"/>
    <w:rsid w:val="00B020C5"/>
    <w:rsid w:val="00B25BEC"/>
    <w:rsid w:val="00B82FEC"/>
    <w:rsid w:val="00BA4ED9"/>
    <w:rsid w:val="00BA6965"/>
    <w:rsid w:val="00BB2541"/>
    <w:rsid w:val="00BC185A"/>
    <w:rsid w:val="00BD0E5A"/>
    <w:rsid w:val="00C06348"/>
    <w:rsid w:val="00C11504"/>
    <w:rsid w:val="00C15105"/>
    <w:rsid w:val="00C3030C"/>
    <w:rsid w:val="00C350DE"/>
    <w:rsid w:val="00C35F8F"/>
    <w:rsid w:val="00C5169A"/>
    <w:rsid w:val="00C760C0"/>
    <w:rsid w:val="00CE12F4"/>
    <w:rsid w:val="00CF4869"/>
    <w:rsid w:val="00D36976"/>
    <w:rsid w:val="00D95695"/>
    <w:rsid w:val="00DD4904"/>
    <w:rsid w:val="00DF3DA9"/>
    <w:rsid w:val="00E25DAA"/>
    <w:rsid w:val="00E56BD3"/>
    <w:rsid w:val="00E71C07"/>
    <w:rsid w:val="00E964D8"/>
    <w:rsid w:val="00EA3D51"/>
    <w:rsid w:val="00EC6EF9"/>
    <w:rsid w:val="00EF1FD2"/>
    <w:rsid w:val="00F01FFC"/>
    <w:rsid w:val="00F200A7"/>
    <w:rsid w:val="00F41995"/>
    <w:rsid w:val="00F43508"/>
    <w:rsid w:val="00F47777"/>
    <w:rsid w:val="00FA51C4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</dc:creator>
  <cp:keywords/>
  <dc:description/>
  <cp:lastModifiedBy>User</cp:lastModifiedBy>
  <cp:revision>98</cp:revision>
  <cp:lastPrinted>2021-08-24T06:24:00Z</cp:lastPrinted>
  <dcterms:created xsi:type="dcterms:W3CDTF">2021-08-23T06:32:00Z</dcterms:created>
  <dcterms:modified xsi:type="dcterms:W3CDTF">2022-07-06T10:45:00Z</dcterms:modified>
</cp:coreProperties>
</file>